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21" w:rsidRPr="00D63AFF" w:rsidRDefault="00EB7C21" w:rsidP="00EB7C2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尊貴的 </w:t>
      </w:r>
      <w:proofErr w:type="gramStart"/>
      <w:r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堪千仁津多傑仁</w:t>
      </w:r>
      <w:proofErr w:type="gramEnd"/>
      <w:r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波切</w:t>
      </w:r>
      <w:proofErr w:type="gramStart"/>
      <w:r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大悲授持甘露</w:t>
      </w:r>
      <w:proofErr w:type="gramEnd"/>
      <w:r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法緣</w:t>
      </w:r>
      <w:proofErr w:type="gramStart"/>
      <w:r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―</w:t>
      </w:r>
      <w:proofErr w:type="gramEnd"/>
      <w:r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2015年初法訊</w:t>
      </w:r>
    </w:p>
    <w:p w:rsidR="00EB7C21" w:rsidRPr="00EB7C21" w:rsidRDefault="00EB7C21">
      <w:pPr>
        <w:rPr>
          <w:rFonts w:ascii="標楷體" w:eastAsia="標楷體" w:hAnsi="標楷體" w:hint="eastAsia"/>
          <w:color w:val="0070C0"/>
          <w:sz w:val="16"/>
          <w:szCs w:val="16"/>
        </w:rPr>
      </w:pPr>
    </w:p>
    <w:p w:rsidR="00D63AFF" w:rsidRPr="00341B39" w:rsidRDefault="007748E0">
      <w:pPr>
        <w:rPr>
          <w:rFonts w:ascii="標楷體" w:eastAsia="標楷體" w:hAnsi="標楷體"/>
          <w:color w:val="0070C0"/>
          <w:sz w:val="32"/>
          <w:szCs w:val="32"/>
        </w:rPr>
      </w:pPr>
      <w:bookmarkStart w:id="0" w:name="_GoBack"/>
      <w:bookmarkEnd w:id="0"/>
      <w:r w:rsidRPr="00341B39">
        <w:rPr>
          <w:rFonts w:ascii="標楷體" w:eastAsia="標楷體" w:hAnsi="標楷體" w:hint="eastAsia"/>
          <w:color w:val="0070C0"/>
          <w:sz w:val="32"/>
          <w:szCs w:val="32"/>
        </w:rPr>
        <w:t xml:space="preserve">尊貴的 </w:t>
      </w:r>
      <w:proofErr w:type="gramStart"/>
      <w:r w:rsidRPr="00341B39">
        <w:rPr>
          <w:rFonts w:ascii="標楷體" w:eastAsia="標楷體" w:hAnsi="標楷體" w:hint="eastAsia"/>
          <w:color w:val="0070C0"/>
          <w:sz w:val="32"/>
          <w:szCs w:val="32"/>
        </w:rPr>
        <w:t>堪千仁津多傑仁波切―</w:t>
      </w:r>
      <w:proofErr w:type="gramEnd"/>
      <w:r w:rsidR="00D63AFF" w:rsidRPr="00341B39">
        <w:rPr>
          <w:rFonts w:ascii="標楷體" w:eastAsia="標楷體" w:hAnsi="標楷體" w:hint="eastAsia"/>
          <w:color w:val="0070C0"/>
          <w:sz w:val="32"/>
          <w:szCs w:val="32"/>
        </w:rPr>
        <w:t>錫金寧瑪佛學院暨閉關中心的創始者與導師</w:t>
      </w:r>
    </w:p>
    <w:p w:rsidR="00FD77D5" w:rsidRPr="00D63AFF" w:rsidRDefault="00D63A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1.</w:t>
      </w:r>
      <w:proofErr w:type="gramStart"/>
      <w:r w:rsidR="000B181B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佛子</w:t>
      </w:r>
      <w:r w:rsidR="00024896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37</w:t>
      </w:r>
      <w:r w:rsidR="000B181B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行</w:t>
      </w:r>
      <w:proofErr w:type="gramEnd"/>
      <w:r w:rsidR="00024896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持</w:t>
      </w:r>
      <w:r w:rsidR="000B181B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：</w:t>
      </w:r>
      <w:r w:rsidR="0057251A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104/</w:t>
      </w:r>
      <w:r w:rsidR="000B181B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元</w:t>
      </w:r>
      <w:r w:rsidR="0057251A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/</w:t>
      </w:r>
      <w:r w:rsidR="000B181B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17；</w:t>
      </w:r>
      <w:r w:rsidR="0057251A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104/</w:t>
      </w:r>
      <w:r w:rsidR="000B181B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元/24；</w:t>
      </w:r>
      <w:r w:rsidR="0057251A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104/</w:t>
      </w:r>
      <w:r w:rsidR="000B181B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元/31</w:t>
      </w:r>
      <w:r w:rsidR="00024896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 xml:space="preserve">  </w:t>
      </w:r>
      <w:r w:rsidR="000B181B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周六</w:t>
      </w:r>
      <w:r w:rsidR="0057251A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 xml:space="preserve"> </w:t>
      </w:r>
      <w:r w:rsidR="000B181B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下午3：00-5：00</w:t>
      </w:r>
      <w:r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 xml:space="preserve"> </w:t>
      </w:r>
      <w:r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(</w:t>
      </w:r>
      <w:r w:rsidRPr="00D63AFF">
        <w:rPr>
          <w:rFonts w:ascii="標楷體" w:eastAsia="標楷體" w:hAnsi="標楷體" w:hint="eastAsia"/>
        </w:rPr>
        <w:t>天母中心)</w:t>
      </w:r>
    </w:p>
    <w:p w:rsidR="00D63AFF" w:rsidRDefault="00D63AFF">
      <w:pPr>
        <w:rPr>
          <w:rFonts w:ascii="標楷體" w:eastAsia="標楷體" w:hAnsi="標楷體"/>
          <w:color w:val="444444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2.</w:t>
      </w:r>
      <w:r w:rsidR="00024896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蓮花生大師火供</w:t>
      </w:r>
      <w:r w:rsidR="00024896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：</w:t>
      </w:r>
    </w:p>
    <w:p w:rsidR="00FD77D5" w:rsidRDefault="00D63AFF">
      <w:pPr>
        <w:rPr>
          <w:rFonts w:ascii="標楷體" w:eastAsia="標楷體" w:hAnsi="標楷體"/>
          <w:color w:val="444444"/>
          <w:szCs w:val="24"/>
          <w:shd w:val="clear" w:color="auto" w:fill="FFFFFF"/>
        </w:rPr>
      </w:pPr>
      <w:r w:rsidRPr="00D63AFF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時間：</w:t>
      </w:r>
      <w:r w:rsidR="0057251A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104/</w:t>
      </w:r>
      <w:r w:rsidR="000B181B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 xml:space="preserve">2/1  </w:t>
      </w:r>
      <w:r w:rsidR="0057251A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 xml:space="preserve">周日 </w:t>
      </w:r>
      <w:r w:rsidR="000B181B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下午3：00-6：00</w:t>
      </w:r>
    </w:p>
    <w:p w:rsidR="00D63AFF" w:rsidRPr="00D63AFF" w:rsidRDefault="00D63AFF" w:rsidP="00D63AFF">
      <w:pPr>
        <w:rPr>
          <w:rFonts w:ascii="標楷體" w:eastAsia="標楷體" w:hAnsi="標楷體"/>
          <w:color w:val="444444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內容：</w:t>
      </w:r>
      <w:proofErr w:type="gramStart"/>
      <w:r w:rsidRPr="00D63AFF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薈</w:t>
      </w:r>
      <w:proofErr w:type="gramEnd"/>
      <w:r w:rsidRPr="00D63AFF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供、火供及四無量心、為避免核武戰爭暨甲</w:t>
      </w:r>
      <w:proofErr w:type="gramStart"/>
      <w:r w:rsidRPr="00D63AFF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札</w:t>
      </w:r>
      <w:proofErr w:type="gramEnd"/>
      <w:r w:rsidRPr="00D63AFF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仁波切長壽</w:t>
      </w:r>
      <w:proofErr w:type="gramStart"/>
      <w:r w:rsidRPr="00D63AFF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祈</w:t>
      </w:r>
      <w:proofErr w:type="gramEnd"/>
      <w:r w:rsidRPr="00D63AFF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願</w:t>
      </w:r>
    </w:p>
    <w:p w:rsidR="00D63AFF" w:rsidRPr="00D63AFF" w:rsidRDefault="00D63AFF" w:rsidP="00D63AF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地點：淡水休閒農場(</w:t>
      </w:r>
      <w:r w:rsidRPr="00D63AFF">
        <w:rPr>
          <w:rFonts w:ascii="標楷體" w:eastAsia="標楷體" w:hAnsi="標楷體" w:hint="eastAsia"/>
          <w:szCs w:val="24"/>
        </w:rPr>
        <w:t>0936-435-478</w:t>
      </w:r>
      <w:r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新北市淡水區民權路12-3巷1號  捷運淡水線竹圍站2號出口</w:t>
      </w:r>
      <w:r w:rsidRPr="00BD7107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)</w:t>
      </w:r>
    </w:p>
    <w:p w:rsidR="00D63AFF" w:rsidRDefault="00D63AFF" w:rsidP="00D63AFF">
      <w:pPr>
        <w:rPr>
          <w:rFonts w:ascii="標楷體" w:eastAsia="標楷體" w:hAnsi="標楷體"/>
          <w:color w:val="444444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參加者：</w:t>
      </w:r>
      <w:proofErr w:type="gramStart"/>
      <w:r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酌</w:t>
      </w:r>
      <w:proofErr w:type="gramEnd"/>
      <w:r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收費用500元(</w:t>
      </w:r>
      <w:proofErr w:type="gramStart"/>
      <w:r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薈</w:t>
      </w:r>
      <w:proofErr w:type="gramEnd"/>
      <w:r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、火供材料、點燈、點心)</w:t>
      </w:r>
    </w:p>
    <w:p w:rsidR="00D63AFF" w:rsidRDefault="00D63AFF" w:rsidP="00D63AFF">
      <w:pPr>
        <w:rPr>
          <w:rFonts w:ascii="標楷體" w:eastAsia="標楷體" w:hAnsi="標楷體"/>
          <w:color w:val="444444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欲參加，未能成行者：“祈福點燈”供養金500元    火供全部收益，全數供養錫金寧瑪佛學院</w:t>
      </w:r>
    </w:p>
    <w:p w:rsidR="00D63AFF" w:rsidRDefault="00D63AFF" w:rsidP="00D63AFF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報名</w:t>
      </w:r>
      <w:r w:rsidRPr="00BD7107">
        <w:rPr>
          <w:rFonts w:ascii="標楷體" w:eastAsia="標楷體" w:hAnsi="標楷體" w:hint="eastAsia"/>
          <w:bCs/>
          <w:szCs w:val="24"/>
        </w:rPr>
        <w:t>匯款帳戶: 社團法人台灣寧瑪龍寧九乘佛學會</w:t>
      </w:r>
      <w:r>
        <w:rPr>
          <w:rFonts w:ascii="標楷體" w:eastAsia="標楷體" w:hAnsi="標楷體" w:hint="eastAsia"/>
          <w:bCs/>
          <w:szCs w:val="24"/>
        </w:rPr>
        <w:t xml:space="preserve"> </w:t>
      </w:r>
    </w:p>
    <w:p w:rsidR="00D63AFF" w:rsidRPr="00BD7107" w:rsidRDefault="00D63AFF" w:rsidP="00D63AFF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         </w:t>
      </w:r>
      <w:r w:rsidRPr="00BD7107">
        <w:rPr>
          <w:rFonts w:ascii="標楷體" w:eastAsia="標楷體" w:hAnsi="標楷體" w:hint="eastAsia"/>
          <w:bCs/>
          <w:szCs w:val="24"/>
        </w:rPr>
        <w:t>兆豐商銀(銀行代號:017)蘭雅分行010-09-37890-2</w:t>
      </w:r>
      <w:r w:rsidRPr="00BD7107">
        <w:rPr>
          <w:rFonts w:ascii="標楷體" w:eastAsia="標楷體" w:hAnsi="標楷體"/>
          <w:bCs/>
          <w:szCs w:val="24"/>
        </w:rPr>
        <w:t xml:space="preserve"> </w:t>
      </w:r>
    </w:p>
    <w:p w:rsidR="00D63AFF" w:rsidRPr="00D63AFF" w:rsidRDefault="00D63AFF">
      <w:pPr>
        <w:rPr>
          <w:rFonts w:ascii="標楷體" w:eastAsia="標楷體" w:hAnsi="標楷體"/>
          <w:color w:val="444444"/>
          <w:szCs w:val="24"/>
          <w:shd w:val="clear" w:color="auto" w:fill="FFFFFF"/>
        </w:rPr>
      </w:pPr>
    </w:p>
    <w:p w:rsidR="00FD77D5" w:rsidRPr="00D63AFF" w:rsidRDefault="00D63A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3.</w:t>
      </w:r>
      <w:r w:rsidR="00024896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龍欽</w:t>
      </w:r>
      <w:r w:rsidR="00024896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巴</w:t>
      </w:r>
      <w:r w:rsidR="00024896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大師</w:t>
      </w:r>
      <w:r w:rsidR="00024896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特別紀念日</w:t>
      </w:r>
      <w:proofErr w:type="gramStart"/>
      <w:r w:rsidR="00024896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薈</w:t>
      </w:r>
      <w:proofErr w:type="gramEnd"/>
      <w:r w:rsidR="00024896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供</w:t>
      </w:r>
      <w:r w:rsidR="00024896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：</w:t>
      </w:r>
      <w:r w:rsidR="0057251A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104/</w:t>
      </w:r>
      <w:r w:rsidR="000B181B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 xml:space="preserve">2/6 </w:t>
      </w:r>
      <w:r w:rsidR="0057251A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 xml:space="preserve">  周五 </w:t>
      </w:r>
      <w:r w:rsidR="000B181B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早上8：00-10：00</w:t>
      </w:r>
      <w:r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 xml:space="preserve"> </w:t>
      </w:r>
      <w:r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(</w:t>
      </w:r>
      <w:r w:rsidRPr="00D63AFF">
        <w:rPr>
          <w:rFonts w:ascii="標楷體" w:eastAsia="標楷體" w:hAnsi="標楷體" w:hint="eastAsia"/>
        </w:rPr>
        <w:t>天母中心)</w:t>
      </w:r>
    </w:p>
    <w:p w:rsidR="00FD77D5" w:rsidRPr="00D63AFF" w:rsidRDefault="00D63AFF">
      <w:pPr>
        <w:rPr>
          <w:rStyle w:val="apple-converted-space"/>
          <w:rFonts w:ascii="標楷體" w:eastAsia="標楷體" w:hAnsi="標楷體"/>
          <w:color w:val="444444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4.</w:t>
      </w:r>
      <w:r w:rsidR="000B181B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靜坐：</w:t>
      </w:r>
      <w:r w:rsidR="0057251A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104/</w:t>
      </w:r>
      <w:r w:rsidR="000B181B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元/25；</w:t>
      </w:r>
      <w:r w:rsidR="0057251A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104/</w:t>
      </w:r>
      <w:r w:rsidR="000B181B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3/1；</w:t>
      </w:r>
      <w:r w:rsidR="0057251A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104/</w:t>
      </w:r>
      <w:r w:rsidR="000B181B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3/15</w:t>
      </w:r>
      <w:r w:rsidR="00024896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 xml:space="preserve">  </w:t>
      </w:r>
      <w:r w:rsidR="0057251A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 xml:space="preserve"> </w:t>
      </w:r>
      <w:r w:rsidR="000B181B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周日</w:t>
      </w:r>
      <w:r w:rsidR="0057251A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 xml:space="preserve"> </w:t>
      </w:r>
      <w:r w:rsidR="000B181B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早上10：00-11：30</w:t>
      </w:r>
      <w:r w:rsidR="000B181B" w:rsidRPr="000B181B">
        <w:rPr>
          <w:rStyle w:val="apple-converted-space"/>
          <w:rFonts w:ascii="標楷體" w:eastAsia="標楷體" w:hAnsi="標楷體" w:hint="eastAsia"/>
          <w:color w:val="444444"/>
          <w:szCs w:val="24"/>
          <w:shd w:val="clear" w:color="auto" w:fill="FFFFFF"/>
        </w:rPr>
        <w:t> </w:t>
      </w:r>
      <w:r w:rsidRPr="00D63AFF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(天母中心)</w:t>
      </w:r>
    </w:p>
    <w:p w:rsidR="00FD77D5" w:rsidRDefault="00D63AFF">
      <w:pPr>
        <w:rPr>
          <w:rFonts w:ascii="標楷體" w:eastAsia="標楷體" w:hAnsi="標楷體"/>
          <w:color w:val="444444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5.</w:t>
      </w:r>
      <w:r w:rsidR="000B181B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元宵</w:t>
      </w:r>
      <w:proofErr w:type="gramStart"/>
      <w:r w:rsidR="00055E04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“</w:t>
      </w:r>
      <w:r w:rsidR="000B181B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點燈</w:t>
      </w:r>
      <w:r w:rsidR="0057251A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供佛</w:t>
      </w:r>
      <w:r w:rsidR="00055E04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”除障超度</w:t>
      </w:r>
      <w:proofErr w:type="gramEnd"/>
      <w:r w:rsidR="00055E04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法會</w:t>
      </w:r>
      <w:r w:rsidR="0057251A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：104/</w:t>
      </w:r>
      <w:r w:rsidR="000B181B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3/4</w:t>
      </w:r>
      <w:r w:rsidR="0057251A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 xml:space="preserve">   周三 </w:t>
      </w:r>
      <w:r w:rsidR="000B181B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晚上7：30-9：30</w:t>
      </w:r>
      <w:r w:rsidR="007747BF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 xml:space="preserve"> </w:t>
      </w:r>
      <w:r w:rsidR="007747BF">
        <w:rPr>
          <w:rFonts w:ascii="標楷體" w:eastAsia="標楷體" w:hAnsi="標楷體" w:hint="eastAsia"/>
        </w:rPr>
        <w:t>(</w:t>
      </w:r>
      <w:r w:rsidR="007747BF" w:rsidRPr="00D63AFF">
        <w:rPr>
          <w:rFonts w:ascii="標楷體" w:eastAsia="標楷體" w:hAnsi="標楷體" w:hint="eastAsia"/>
        </w:rPr>
        <w:t>天母中心)</w:t>
      </w:r>
    </w:p>
    <w:p w:rsidR="00D63AFF" w:rsidRPr="00D63AFF" w:rsidRDefault="00D63A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6.</w:t>
      </w:r>
      <w:proofErr w:type="gramStart"/>
      <w:r w:rsidR="000B181B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頗瓦</w:t>
      </w:r>
      <w:r w:rsidR="0057251A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遷識法</w:t>
      </w:r>
      <w:proofErr w:type="gramEnd"/>
      <w:r w:rsidR="000B181B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：</w:t>
      </w:r>
      <w:r>
        <w:rPr>
          <w:rFonts w:ascii="標楷體" w:eastAsia="標楷體" w:hAnsi="標楷體" w:hint="eastAsia"/>
        </w:rPr>
        <w:t>(</w:t>
      </w:r>
      <w:r w:rsidRPr="00D63AFF">
        <w:rPr>
          <w:rFonts w:ascii="標楷體" w:eastAsia="標楷體" w:hAnsi="標楷體" w:hint="eastAsia"/>
        </w:rPr>
        <w:t>天母中心)</w:t>
      </w:r>
    </w:p>
    <w:p w:rsidR="006A600D" w:rsidRDefault="0057251A">
      <w:pPr>
        <w:rPr>
          <w:rFonts w:ascii="標楷體" w:eastAsia="標楷體" w:hAnsi="標楷體"/>
          <w:color w:val="444444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104/</w:t>
      </w:r>
      <w:r w:rsidR="000B181B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3/6</w:t>
      </w:r>
      <w:r w:rsidR="00FD77D5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 xml:space="preserve">  </w:t>
      </w:r>
      <w:r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 xml:space="preserve">周五 </w:t>
      </w:r>
      <w:r w:rsidR="000B181B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晚</w:t>
      </w:r>
      <w:r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上</w:t>
      </w:r>
      <w:r w:rsidR="000B181B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7：30-9：30；</w:t>
      </w:r>
      <w:r w:rsidR="00D63AFF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 xml:space="preserve"> </w:t>
      </w:r>
      <w:r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104/</w:t>
      </w:r>
      <w:r w:rsidR="000B181B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3/7；</w:t>
      </w:r>
      <w:r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104/</w:t>
      </w:r>
      <w:r w:rsid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3/</w:t>
      </w:r>
      <w:r w:rsidR="000B181B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 xml:space="preserve">8 </w:t>
      </w:r>
      <w:r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 xml:space="preserve"> 周六、日 </w:t>
      </w:r>
      <w:r w:rsidR="000B181B" w:rsidRPr="000B181B">
        <w:rPr>
          <w:rFonts w:ascii="標楷體" w:eastAsia="標楷體" w:hAnsi="標楷體" w:hint="eastAsia"/>
          <w:color w:val="444444"/>
          <w:szCs w:val="24"/>
          <w:shd w:val="clear" w:color="auto" w:fill="FFFFFF"/>
        </w:rPr>
        <w:t>下午3：00-5：00</w:t>
      </w:r>
    </w:p>
    <w:p w:rsidR="00DA7A75" w:rsidRPr="00781D3D" w:rsidRDefault="00DA7A75" w:rsidP="00DA7A75">
      <w:pPr>
        <w:rPr>
          <w:rFonts w:asciiTheme="minorEastAsia" w:hAnsiTheme="minorEastAsia"/>
          <w:b/>
          <w:bCs/>
          <w:color w:val="FF0000"/>
          <w:sz w:val="20"/>
          <w:szCs w:val="20"/>
        </w:rPr>
      </w:pPr>
      <w:r w:rsidRPr="00781D3D">
        <w:rPr>
          <w:rFonts w:asciiTheme="minorEastAsia" w:hAnsiTheme="minorEastAsia" w:hint="eastAsia"/>
          <w:b/>
          <w:bCs/>
          <w:color w:val="FF0000"/>
          <w:sz w:val="20"/>
          <w:szCs w:val="20"/>
        </w:rPr>
        <w:t>歡迎贊助法會或錫金寧瑪佛學院</w:t>
      </w:r>
      <w:r>
        <w:rPr>
          <w:rFonts w:asciiTheme="minorEastAsia" w:hAnsiTheme="minorEastAsia" w:hint="eastAsia"/>
          <w:b/>
          <w:bCs/>
          <w:color w:val="FF0000"/>
          <w:sz w:val="20"/>
          <w:szCs w:val="20"/>
        </w:rPr>
        <w:t xml:space="preserve">  </w:t>
      </w:r>
      <w:r w:rsidRPr="00781D3D">
        <w:rPr>
          <w:rFonts w:asciiTheme="minorEastAsia" w:hAnsiTheme="minorEastAsia" w:hint="eastAsia"/>
          <w:b/>
          <w:bCs/>
          <w:color w:val="FF0000"/>
          <w:sz w:val="20"/>
          <w:szCs w:val="20"/>
        </w:rPr>
        <w:t>匯款帳戶同上</w:t>
      </w:r>
    </w:p>
    <w:p w:rsidR="00DA7A75" w:rsidRPr="009E0DDD" w:rsidRDefault="00DA7A75" w:rsidP="00DA7A75">
      <w:pPr>
        <w:rPr>
          <w:rFonts w:asciiTheme="minorEastAsia" w:hAnsiTheme="minorEastAsia"/>
          <w:b/>
          <w:bCs/>
          <w:color w:val="FF0000"/>
          <w:sz w:val="18"/>
          <w:szCs w:val="18"/>
        </w:rPr>
      </w:pPr>
      <w:r w:rsidRPr="009E0DDD">
        <w:rPr>
          <w:rFonts w:asciiTheme="minorEastAsia" w:hAnsiTheme="minorEastAsia" w:hint="eastAsia"/>
          <w:b/>
          <w:bCs/>
          <w:color w:val="FF0000"/>
          <w:sz w:val="20"/>
          <w:szCs w:val="20"/>
        </w:rPr>
        <w:t xml:space="preserve">興建佛學院-台灣銀行(004)士林分行 </w:t>
      </w:r>
      <w:r w:rsidRPr="00245696">
        <w:rPr>
          <w:rFonts w:asciiTheme="minorEastAsia" w:hAnsiTheme="minorEastAsia" w:hint="eastAsia"/>
          <w:b/>
          <w:bCs/>
          <w:color w:val="FF0000"/>
          <w:sz w:val="20"/>
          <w:szCs w:val="20"/>
        </w:rPr>
        <w:t xml:space="preserve">070 00 103289 </w:t>
      </w:r>
      <w:r w:rsidRPr="009E0DDD">
        <w:rPr>
          <w:rFonts w:asciiTheme="minorEastAsia" w:hAnsiTheme="minorEastAsia" w:hint="eastAsia"/>
          <w:b/>
          <w:bCs/>
          <w:color w:val="FF0000"/>
          <w:sz w:val="20"/>
          <w:szCs w:val="20"/>
        </w:rPr>
        <w:t>1</w:t>
      </w:r>
      <w:r w:rsidRPr="009E0DDD">
        <w:rPr>
          <w:rFonts w:asciiTheme="minorEastAsia" w:hAnsiTheme="minorEastAsia" w:hint="eastAsia"/>
          <w:b/>
          <w:bCs/>
          <w:color w:val="FF0000"/>
          <w:sz w:val="18"/>
          <w:szCs w:val="18"/>
        </w:rPr>
        <w:t>社團法人台灣寧瑪龍寧九乘佛學會</w:t>
      </w:r>
    </w:p>
    <w:p w:rsidR="007735C6" w:rsidRDefault="00DA7A75" w:rsidP="00DA7A75">
      <w:pPr>
        <w:rPr>
          <w:rFonts w:asciiTheme="minorEastAsia" w:hAnsiTheme="minorEastAsia"/>
          <w:b/>
          <w:bCs/>
          <w:color w:val="FF0000"/>
          <w:sz w:val="20"/>
          <w:szCs w:val="20"/>
        </w:rPr>
      </w:pPr>
      <w:r>
        <w:rPr>
          <w:rFonts w:asciiTheme="minorEastAsia" w:hAnsiTheme="minorEastAsia" w:hint="eastAsia"/>
          <w:b/>
          <w:bCs/>
          <w:color w:val="FF0000"/>
          <w:sz w:val="20"/>
          <w:szCs w:val="20"/>
        </w:rPr>
        <w:t>興建</w:t>
      </w:r>
      <w:r w:rsidRPr="00781D3D">
        <w:rPr>
          <w:rFonts w:asciiTheme="minorEastAsia" w:hAnsiTheme="minorEastAsia" w:hint="eastAsia"/>
          <w:b/>
          <w:bCs/>
          <w:color w:val="FF0000"/>
          <w:sz w:val="20"/>
          <w:szCs w:val="20"/>
        </w:rPr>
        <w:t>文武百尊佛寺</w:t>
      </w:r>
      <w:r>
        <w:rPr>
          <w:rFonts w:asciiTheme="minorEastAsia" w:hAnsiTheme="minorEastAsia" w:hint="eastAsia"/>
          <w:b/>
          <w:bCs/>
          <w:color w:val="FF0000"/>
          <w:sz w:val="20"/>
          <w:szCs w:val="20"/>
        </w:rPr>
        <w:t>-華南商銀(008)天母分行 189 10 002112 6</w:t>
      </w:r>
      <w:r w:rsidRPr="009E0DDD">
        <w:rPr>
          <w:rFonts w:asciiTheme="minorEastAsia" w:hAnsiTheme="minorEastAsia" w:hint="eastAsia"/>
          <w:b/>
          <w:bCs/>
          <w:color w:val="FF0000"/>
          <w:sz w:val="20"/>
          <w:szCs w:val="20"/>
        </w:rPr>
        <w:t xml:space="preserve">社團法人台灣寧瑪龍寧九乘佛學會 </w:t>
      </w:r>
      <w:r>
        <w:rPr>
          <w:rFonts w:asciiTheme="minorEastAsia" w:hAnsiTheme="minorEastAsia" w:hint="eastAsia"/>
          <w:b/>
          <w:bCs/>
          <w:color w:val="FF0000"/>
          <w:sz w:val="20"/>
          <w:szCs w:val="20"/>
        </w:rPr>
        <w:t xml:space="preserve">      </w:t>
      </w:r>
    </w:p>
    <w:p w:rsidR="00DA7A75" w:rsidRPr="009E0DDD" w:rsidRDefault="00DA7A75" w:rsidP="00DA7A75">
      <w:pPr>
        <w:rPr>
          <w:rFonts w:asciiTheme="minorEastAsia" w:hAnsiTheme="minorEastAsia"/>
          <w:b/>
          <w:bCs/>
          <w:color w:val="FF0000"/>
          <w:sz w:val="20"/>
          <w:szCs w:val="20"/>
        </w:rPr>
      </w:pPr>
      <w:r>
        <w:rPr>
          <w:rFonts w:hint="eastAsia"/>
          <w:b/>
          <w:bCs/>
          <w:color w:val="FF0000"/>
          <w:sz w:val="20"/>
          <w:szCs w:val="20"/>
        </w:rPr>
        <w:t>吉祥如意</w:t>
      </w:r>
      <w:r>
        <w:rPr>
          <w:rFonts w:hint="eastAsia"/>
          <w:b/>
          <w:bCs/>
          <w:color w:val="FF0000"/>
          <w:sz w:val="20"/>
          <w:szCs w:val="20"/>
        </w:rPr>
        <w:t xml:space="preserve"> !</w:t>
      </w:r>
      <w:r w:rsidRPr="009E0DDD">
        <w:rPr>
          <w:rFonts w:hint="eastAsia"/>
          <w:b/>
          <w:bCs/>
          <w:color w:val="FF0000"/>
          <w:sz w:val="20"/>
          <w:szCs w:val="20"/>
        </w:rPr>
        <w:t xml:space="preserve"> </w:t>
      </w:r>
      <w:r>
        <w:rPr>
          <w:rFonts w:hint="eastAsia"/>
          <w:b/>
          <w:bCs/>
          <w:color w:val="FF0000"/>
          <w:sz w:val="20"/>
          <w:szCs w:val="20"/>
        </w:rPr>
        <w:t xml:space="preserve"> </w:t>
      </w:r>
      <w:r w:rsidRPr="007961F0">
        <w:rPr>
          <w:rFonts w:hint="eastAsia"/>
          <w:b/>
          <w:bCs/>
          <w:color w:val="FF0000"/>
          <w:sz w:val="20"/>
          <w:szCs w:val="20"/>
        </w:rPr>
        <w:t>功德無量</w:t>
      </w:r>
      <w:r>
        <w:rPr>
          <w:rFonts w:hint="eastAsia"/>
          <w:b/>
          <w:bCs/>
          <w:color w:val="FF0000"/>
          <w:sz w:val="20"/>
          <w:szCs w:val="20"/>
        </w:rPr>
        <w:t xml:space="preserve"> !!</w:t>
      </w:r>
    </w:p>
    <w:p w:rsidR="00DA7A75" w:rsidRDefault="00DA7A75">
      <w:pPr>
        <w:rPr>
          <w:rFonts w:ascii="標楷體" w:eastAsia="標楷體" w:hAnsi="標楷體"/>
          <w:color w:val="444444"/>
          <w:szCs w:val="24"/>
          <w:shd w:val="clear" w:color="auto" w:fill="FFFFFF"/>
        </w:rPr>
      </w:pPr>
    </w:p>
    <w:p w:rsidR="00DA7A75" w:rsidRPr="00CF58E3" w:rsidRDefault="00DA7A75" w:rsidP="00DA7A75">
      <w:pPr>
        <w:rPr>
          <w:rFonts w:ascii="標楷體" w:eastAsia="標楷體" w:hAnsi="標楷體"/>
          <w:b/>
          <w:bCs/>
          <w:color w:val="00B050"/>
          <w:sz w:val="6"/>
          <w:szCs w:val="6"/>
        </w:rPr>
      </w:pPr>
      <w:r>
        <w:rPr>
          <w:rFonts w:hint="eastAsia"/>
          <w:b/>
          <w:bCs/>
          <w:sz w:val="6"/>
          <w:szCs w:val="6"/>
        </w:rPr>
        <w:t xml:space="preserve">  </w:t>
      </w:r>
      <w:r w:rsidRPr="00CF58E3">
        <w:rPr>
          <w:rFonts w:ascii="標楷體" w:eastAsia="標楷體" w:hAnsi="標楷體" w:hint="eastAsia"/>
          <w:b/>
          <w:bCs/>
          <w:color w:val="00B050"/>
          <w:szCs w:val="24"/>
        </w:rPr>
        <w:t xml:space="preserve">台灣寧瑪龍寧九乘佛學會  </w:t>
      </w:r>
    </w:p>
    <w:p w:rsidR="00DA7A75" w:rsidRPr="002B2B18" w:rsidRDefault="009909DF" w:rsidP="00DA7A75">
      <w:pPr>
        <w:spacing w:line="0" w:lineRule="atLeast"/>
        <w:rPr>
          <w:rFonts w:ascii="標楷體" w:eastAsia="標楷體" w:hAnsi="標楷體"/>
          <w:color w:val="00B050"/>
          <w:sz w:val="20"/>
          <w:szCs w:val="20"/>
        </w:rPr>
      </w:pPr>
      <w:r>
        <w:rPr>
          <w:rFonts w:ascii="標楷體" w:eastAsia="標楷體" w:hAnsi="標楷體" w:hint="eastAsia"/>
          <w:color w:val="00B050"/>
          <w:sz w:val="20"/>
          <w:szCs w:val="20"/>
        </w:rPr>
        <w:t xml:space="preserve"> </w:t>
      </w:r>
      <w:r w:rsidR="00DA7A75" w:rsidRPr="002B2B18">
        <w:rPr>
          <w:rFonts w:ascii="標楷體" w:eastAsia="標楷體" w:hAnsi="標楷體" w:hint="eastAsia"/>
          <w:color w:val="00B050"/>
          <w:sz w:val="20"/>
          <w:szCs w:val="20"/>
        </w:rPr>
        <w:t xml:space="preserve">台北市士林區德行東路228號3樓  </w:t>
      </w:r>
      <w:hyperlink r:id="rId5" w:history="1">
        <w:r w:rsidR="00DA7A75" w:rsidRPr="002B2B18">
          <w:rPr>
            <w:rStyle w:val="a3"/>
            <w:rFonts w:ascii="標楷體" w:eastAsia="標楷體" w:hAnsi="標楷體" w:hint="eastAsia"/>
            <w:color w:val="00B050"/>
            <w:sz w:val="20"/>
            <w:szCs w:val="20"/>
          </w:rPr>
          <w:t>TEL:</w:t>
        </w:r>
        <w:r w:rsidR="00DA7A75" w:rsidRPr="002B2B18">
          <w:rPr>
            <w:rStyle w:val="a3"/>
            <w:rFonts w:ascii="標楷體" w:eastAsia="標楷體" w:hAnsi="標楷體"/>
            <w:color w:val="00B050"/>
            <w:sz w:val="20"/>
            <w:szCs w:val="20"/>
          </w:rPr>
          <w:t>02-28386159</w:t>
        </w:r>
      </w:hyperlink>
      <w:r w:rsidR="00DA7A75" w:rsidRPr="002B2B18">
        <w:rPr>
          <w:rFonts w:ascii="標楷體" w:eastAsia="標楷體" w:hAnsi="標楷體" w:hint="eastAsia"/>
          <w:color w:val="00B050"/>
          <w:sz w:val="20"/>
          <w:szCs w:val="20"/>
        </w:rPr>
        <w:t xml:space="preserve">  FAX</w:t>
      </w:r>
      <w:proofErr w:type="gramStart"/>
      <w:r w:rsidR="00DA7A75" w:rsidRPr="002B2B18">
        <w:rPr>
          <w:rFonts w:ascii="標楷體" w:eastAsia="標楷體" w:hAnsi="標楷體" w:hint="eastAsia"/>
          <w:color w:val="00B050"/>
          <w:sz w:val="20"/>
          <w:szCs w:val="20"/>
        </w:rPr>
        <w:t>:02</w:t>
      </w:r>
      <w:proofErr w:type="gramEnd"/>
      <w:r w:rsidR="00DA7A75" w:rsidRPr="002B2B18">
        <w:rPr>
          <w:rFonts w:ascii="標楷體" w:eastAsia="標楷體" w:hAnsi="標楷體" w:hint="eastAsia"/>
          <w:color w:val="00B050"/>
          <w:sz w:val="20"/>
          <w:szCs w:val="20"/>
        </w:rPr>
        <w:t xml:space="preserve">-28386231 </w:t>
      </w:r>
    </w:p>
    <w:p w:rsidR="00DA7A75" w:rsidRPr="002B2B18" w:rsidRDefault="009909DF" w:rsidP="00DA7A75">
      <w:pPr>
        <w:spacing w:line="0" w:lineRule="atLeast"/>
        <w:rPr>
          <w:rFonts w:ascii="標楷體" w:eastAsia="標楷體" w:hAnsi="標楷體"/>
          <w:color w:val="00B050"/>
          <w:sz w:val="20"/>
          <w:szCs w:val="20"/>
        </w:rPr>
      </w:pPr>
      <w:r>
        <w:rPr>
          <w:rFonts w:ascii="標楷體" w:eastAsia="標楷體" w:hAnsi="標楷體" w:hint="eastAsia"/>
          <w:color w:val="00B050"/>
        </w:rPr>
        <w:t xml:space="preserve"> </w:t>
      </w:r>
      <w:hyperlink r:id="rId6" w:history="1">
        <w:r w:rsidR="00DA7A75" w:rsidRPr="002B2B18">
          <w:rPr>
            <w:rStyle w:val="a3"/>
            <w:rFonts w:ascii="標楷體" w:eastAsia="標楷體" w:hAnsi="標楷體"/>
            <w:color w:val="00B050"/>
            <w:sz w:val="20"/>
            <w:szCs w:val="20"/>
          </w:rPr>
          <w:t>nyingmalongnyingnineyana@hotmail.com</w:t>
        </w:r>
      </w:hyperlink>
      <w:r w:rsidR="00DA7A75" w:rsidRPr="002B2B18">
        <w:rPr>
          <w:rStyle w:val="a3"/>
          <w:rFonts w:ascii="標楷體" w:eastAsia="標楷體" w:hAnsi="標楷體" w:hint="eastAsia"/>
          <w:color w:val="00B050"/>
          <w:sz w:val="20"/>
          <w:szCs w:val="20"/>
        </w:rPr>
        <w:t>報名</w:t>
      </w:r>
      <w:r w:rsidR="00DA7A75" w:rsidRPr="002B2B18">
        <w:rPr>
          <w:rFonts w:ascii="標楷體" w:eastAsia="標楷體" w:hAnsi="標楷體" w:hint="eastAsia"/>
          <w:color w:val="00B050"/>
          <w:sz w:val="20"/>
          <w:szCs w:val="20"/>
        </w:rPr>
        <w:t>聯絡人:王莉惠0916392656</w:t>
      </w:r>
    </w:p>
    <w:p w:rsidR="00430644" w:rsidRDefault="00430644">
      <w:pPr>
        <w:rPr>
          <w:rFonts w:ascii="標楷體" w:eastAsia="標楷體" w:hAnsi="標楷體"/>
          <w:color w:val="444444"/>
          <w:szCs w:val="24"/>
          <w:shd w:val="clear" w:color="auto" w:fill="FFFFFF"/>
        </w:rPr>
      </w:pPr>
    </w:p>
    <w:sectPr w:rsidR="00430644" w:rsidSect="000B18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1B"/>
    <w:rsid w:val="00024896"/>
    <w:rsid w:val="00055E04"/>
    <w:rsid w:val="000B181B"/>
    <w:rsid w:val="002821D7"/>
    <w:rsid w:val="00323E82"/>
    <w:rsid w:val="00341B39"/>
    <w:rsid w:val="003839A6"/>
    <w:rsid w:val="003D249F"/>
    <w:rsid w:val="00430644"/>
    <w:rsid w:val="00523EEF"/>
    <w:rsid w:val="0057251A"/>
    <w:rsid w:val="005B0BBD"/>
    <w:rsid w:val="0071167B"/>
    <w:rsid w:val="00746A4E"/>
    <w:rsid w:val="007735C6"/>
    <w:rsid w:val="007747BF"/>
    <w:rsid w:val="007748E0"/>
    <w:rsid w:val="0079485A"/>
    <w:rsid w:val="00900592"/>
    <w:rsid w:val="00967A2B"/>
    <w:rsid w:val="009909DF"/>
    <w:rsid w:val="00A25E8A"/>
    <w:rsid w:val="00A6194E"/>
    <w:rsid w:val="00AF6866"/>
    <w:rsid w:val="00BD7107"/>
    <w:rsid w:val="00CD7752"/>
    <w:rsid w:val="00D63AFF"/>
    <w:rsid w:val="00DA7A75"/>
    <w:rsid w:val="00E10874"/>
    <w:rsid w:val="00EB7C21"/>
    <w:rsid w:val="00F521E7"/>
    <w:rsid w:val="00FD4241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181B"/>
  </w:style>
  <w:style w:type="character" w:styleId="a3">
    <w:name w:val="Hyperlink"/>
    <w:basedOn w:val="a0"/>
    <w:uiPriority w:val="99"/>
    <w:unhideWhenUsed/>
    <w:rsid w:val="00DA7A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181B"/>
  </w:style>
  <w:style w:type="character" w:styleId="a3">
    <w:name w:val="Hyperlink"/>
    <w:basedOn w:val="a0"/>
    <w:uiPriority w:val="99"/>
    <w:unhideWhenUsed/>
    <w:rsid w:val="00DA7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yingmalongnyingnineyana@hotmail.com" TargetMode="External"/><Relationship Id="rId5" Type="http://schemas.openxmlformats.org/officeDocument/2006/relationships/hyperlink" Target="TEL:02-283861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148</Words>
  <Characters>849</Characters>
  <Application>Microsoft Office Word</Application>
  <DocSecurity>0</DocSecurity>
  <Lines>7</Lines>
  <Paragraphs>1</Paragraphs>
  <ScaleCrop>false</ScaleCrop>
  <Company>Hewlett-Packard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2014-12-27T10:52:00Z</dcterms:created>
  <dcterms:modified xsi:type="dcterms:W3CDTF">2014-12-28T16:12:00Z</dcterms:modified>
</cp:coreProperties>
</file>